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62" w:rsidRDefault="00CE4862" w:rsidP="00CE4862">
      <w:pPr>
        <w:shd w:val="clear" w:color="auto" w:fill="FFFFFF"/>
        <w:spacing w:after="120" w:line="312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E4862" w:rsidRDefault="00CE4862" w:rsidP="00CE4862">
      <w:pPr>
        <w:shd w:val="clear" w:color="auto" w:fill="FFFFFF"/>
        <w:spacing w:after="120" w:line="312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F52ED" w:rsidRPr="00AF52ED" w:rsidRDefault="00AF52ED" w:rsidP="00AF52ED">
      <w:pPr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AF52ED" w:rsidRPr="00AF52ED" w:rsidRDefault="00AF52ED" w:rsidP="00AF52E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AF52ED" w:rsidRPr="00AF52ED" w:rsidRDefault="00AF52ED" w:rsidP="00AF5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F52ED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 </w:t>
      </w:r>
      <w:r w:rsidRPr="00AF52ED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69FCA6A9" wp14:editId="1C928773">
            <wp:extent cx="871855" cy="88265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3698240</wp:posOffset>
                </wp:positionH>
                <wp:positionV relativeFrom="paragraph">
                  <wp:posOffset>-83185</wp:posOffset>
                </wp:positionV>
                <wp:extent cx="2103120" cy="1145540"/>
                <wp:effectExtent l="0" t="0" r="0" b="0"/>
                <wp:wrapSquare wrapText="bothSides"/>
                <wp:docPr id="4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14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2ED" w:rsidRPr="00AF52ED" w:rsidRDefault="00AF52ED" w:rsidP="00AF52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</w:pPr>
                            <w:r w:rsidRPr="00AF52ED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>МО РФ</w:t>
                            </w:r>
                          </w:p>
                          <w:p w:rsidR="00AF52ED" w:rsidRPr="00AF52ED" w:rsidRDefault="00AF52ED" w:rsidP="00AF52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</w:pPr>
                            <w:r w:rsidRPr="00AF52ED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>МИНИСТЕРСТВО</w:t>
                            </w:r>
                          </w:p>
                          <w:p w:rsidR="00AF52ED" w:rsidRPr="00AF52ED" w:rsidRDefault="00AF52ED" w:rsidP="00AF52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szCs w:val="20"/>
                                <w:lang w:eastAsia="ru-RU"/>
                              </w:rPr>
                            </w:pPr>
                            <w:r w:rsidRPr="00AF52ED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 xml:space="preserve">ОБРАЗОВАНИЯ </w:t>
                            </w:r>
                            <w:r w:rsidRPr="00AF52ED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szCs w:val="20"/>
                                <w:lang w:eastAsia="ru-RU"/>
                              </w:rPr>
                              <w:t>и науки</w:t>
                            </w:r>
                          </w:p>
                          <w:p w:rsidR="00AF52ED" w:rsidRPr="00AF52ED" w:rsidRDefault="00AF52ED" w:rsidP="00AF52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Cs w:val="20"/>
                                <w:lang w:eastAsia="ru-RU"/>
                              </w:rPr>
                            </w:pPr>
                            <w:r w:rsidRPr="00AF52ED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>РЕСПУБЛИКИ СЕВЕРНАЯ ОСЕТИЯ - АЛАНИЯ</w:t>
                            </w:r>
                          </w:p>
                          <w:p w:rsidR="00AF52ED" w:rsidRPr="0020660C" w:rsidRDefault="00AF52ED" w:rsidP="00AF52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291.2pt;margin-top:-6.55pt;width:165.6pt;height:9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" o:allowincell="f" stroked="f">
                <v:textbox>
                  <w:txbxContent>
                    <w:p w:rsidR="00AF52ED" w:rsidRPr="00AF52ED" w:rsidRDefault="00AF52ED" w:rsidP="00AF52E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</w:pPr>
                      <w:r w:rsidRPr="00AF52ED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>МО РФ</w:t>
                      </w:r>
                    </w:p>
                    <w:p w:rsidR="00AF52ED" w:rsidRPr="00AF52ED" w:rsidRDefault="00AF52ED" w:rsidP="00AF52E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</w:pPr>
                      <w:r w:rsidRPr="00AF52ED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>МИНИСТЕРСТВО</w:t>
                      </w:r>
                    </w:p>
                    <w:p w:rsidR="00AF52ED" w:rsidRPr="00AF52ED" w:rsidRDefault="00AF52ED" w:rsidP="00AF52E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aps/>
                          <w:szCs w:val="20"/>
                          <w:lang w:eastAsia="ru-RU"/>
                        </w:rPr>
                      </w:pPr>
                      <w:r w:rsidRPr="00AF52ED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 xml:space="preserve">ОБРАЗОВАНИЯ </w:t>
                      </w:r>
                      <w:r w:rsidRPr="00AF52ED">
                        <w:rPr>
                          <w:rFonts w:ascii="Times New Roman" w:eastAsia="Times New Roman" w:hAnsi="Times New Roman" w:cs="Times New Roman"/>
                          <w:b/>
                          <w:caps/>
                          <w:szCs w:val="20"/>
                          <w:lang w:eastAsia="ru-RU"/>
                        </w:rPr>
                        <w:t>и науки</w:t>
                      </w:r>
                    </w:p>
                    <w:p w:rsidR="00AF52ED" w:rsidRPr="00AF52ED" w:rsidRDefault="00AF52ED" w:rsidP="00AF52E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Cs w:val="20"/>
                          <w:lang w:eastAsia="ru-RU"/>
                        </w:rPr>
                      </w:pPr>
                      <w:r w:rsidRPr="00AF52ED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>РЕСПУБЛИКИ СЕВЕРНАЯ ОСЕТИЯ - АЛАНИЯ</w:t>
                      </w:r>
                    </w:p>
                    <w:p w:rsidR="00AF52ED" w:rsidRPr="0020660C" w:rsidRDefault="00AF52ED" w:rsidP="00AF52ED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-83185</wp:posOffset>
                </wp:positionV>
                <wp:extent cx="2103120" cy="1005840"/>
                <wp:effectExtent l="0" t="0" r="0" b="3810"/>
                <wp:wrapSquare wrapText="bothSides"/>
                <wp:docPr id="3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2ED" w:rsidRPr="00AF52ED" w:rsidRDefault="00AF52ED" w:rsidP="00AF52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</w:pPr>
                            <w:r w:rsidRPr="00AF52ED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>УФ АМ</w:t>
                            </w:r>
                          </w:p>
                          <w:p w:rsidR="00AF52ED" w:rsidRPr="00AF52ED" w:rsidRDefault="00AF52ED" w:rsidP="00AF52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</w:pPr>
                            <w:r w:rsidRPr="00AF52ED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>РЕСПУБЛИКÆ</w:t>
                            </w:r>
                          </w:p>
                          <w:p w:rsidR="00AF52ED" w:rsidRPr="00AF52ED" w:rsidRDefault="00AF52ED" w:rsidP="00AF52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</w:pPr>
                            <w:proofErr w:type="gramStart"/>
                            <w:r w:rsidRPr="00AF52ED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>Ц</w:t>
                            </w:r>
                            <w:proofErr w:type="gramEnd"/>
                            <w:r w:rsidRPr="00AF52ED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>ÆГАТ ИРЫСТОН-АЛАНИ</w:t>
                            </w:r>
                          </w:p>
                          <w:p w:rsidR="00AF52ED" w:rsidRPr="00AF52ED" w:rsidRDefault="00AF52ED" w:rsidP="00AF52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</w:pPr>
                            <w:r w:rsidRPr="00AF52ED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 xml:space="preserve">ИУМÆЙАГ  МÆ  </w:t>
                            </w:r>
                          </w:p>
                          <w:p w:rsidR="00AF52ED" w:rsidRPr="00AF52ED" w:rsidRDefault="00AF52ED" w:rsidP="00AF52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Cs w:val="20"/>
                                <w:lang w:eastAsia="ru-RU"/>
                              </w:rPr>
                            </w:pPr>
                            <w:r w:rsidRPr="00AF52ED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szCs w:val="20"/>
                                <w:lang w:eastAsia="ru-RU"/>
                              </w:rPr>
                              <w:t xml:space="preserve">наукÆйны </w:t>
                            </w:r>
                            <w:r w:rsidRPr="00AF52ED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>МИНИСТРАД</w:t>
                            </w:r>
                          </w:p>
                          <w:p w:rsidR="00AF52ED" w:rsidRPr="00B17119" w:rsidRDefault="00AF52ED" w:rsidP="00AF52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margin-left:7.1pt;margin-top:-6.55pt;width:165.6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" o:allowincell="f" stroked="f">
                <v:textbox>
                  <w:txbxContent>
                    <w:p w:rsidR="00AF52ED" w:rsidRPr="00AF52ED" w:rsidRDefault="00AF52ED" w:rsidP="00AF52E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</w:pPr>
                      <w:r w:rsidRPr="00AF52ED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>УФ АМ</w:t>
                      </w:r>
                    </w:p>
                    <w:p w:rsidR="00AF52ED" w:rsidRPr="00AF52ED" w:rsidRDefault="00AF52ED" w:rsidP="00AF52E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</w:pPr>
                      <w:r w:rsidRPr="00AF52ED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>РЕСПУБЛИКÆ</w:t>
                      </w:r>
                    </w:p>
                    <w:p w:rsidR="00AF52ED" w:rsidRPr="00AF52ED" w:rsidRDefault="00AF52ED" w:rsidP="00AF52E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</w:pPr>
                      <w:proofErr w:type="gramStart"/>
                      <w:r w:rsidRPr="00AF52ED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>Ц</w:t>
                      </w:r>
                      <w:proofErr w:type="gramEnd"/>
                      <w:r w:rsidRPr="00AF52ED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>ÆГАТ ИРЫСТОН-АЛАНИ</w:t>
                      </w:r>
                    </w:p>
                    <w:p w:rsidR="00AF52ED" w:rsidRPr="00AF52ED" w:rsidRDefault="00AF52ED" w:rsidP="00AF52E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</w:pPr>
                      <w:r w:rsidRPr="00AF52ED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 xml:space="preserve">ИУМÆЙАГ  МÆ  </w:t>
                      </w:r>
                    </w:p>
                    <w:p w:rsidR="00AF52ED" w:rsidRPr="00AF52ED" w:rsidRDefault="00AF52ED" w:rsidP="00AF52E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Cs w:val="20"/>
                          <w:lang w:eastAsia="ru-RU"/>
                        </w:rPr>
                      </w:pPr>
                      <w:r w:rsidRPr="00AF52ED">
                        <w:rPr>
                          <w:rFonts w:ascii="Times New Roman" w:eastAsia="Times New Roman" w:hAnsi="Times New Roman" w:cs="Times New Roman"/>
                          <w:b/>
                          <w:caps/>
                          <w:szCs w:val="20"/>
                          <w:lang w:eastAsia="ru-RU"/>
                        </w:rPr>
                        <w:t xml:space="preserve">наукÆйны </w:t>
                      </w:r>
                      <w:r w:rsidRPr="00AF52ED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>МИНИСТРАД</w:t>
                      </w:r>
                    </w:p>
                    <w:p w:rsidR="00AF52ED" w:rsidRPr="00B17119" w:rsidRDefault="00AF52ED" w:rsidP="00AF52ED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F52ED" w:rsidRPr="00AF52ED" w:rsidRDefault="00AF52ED" w:rsidP="00AF5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F52ED" w:rsidRPr="00AF52ED" w:rsidRDefault="00AF52ED" w:rsidP="00AF5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F52ED" w:rsidRPr="00AF52ED" w:rsidRDefault="00AF52ED" w:rsidP="00AF5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F52ED" w:rsidRPr="00AF52ED" w:rsidRDefault="00AF52ED" w:rsidP="00AF52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proofErr w:type="gramStart"/>
      <w:r w:rsidRPr="00AF52ED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Муниципальное бюджетное дошкольное образовательное учреждение детский сад №25 «</w:t>
      </w:r>
      <w:proofErr w:type="spellStart"/>
      <w:r w:rsidRPr="00AF52ED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Саби</w:t>
      </w:r>
      <w:proofErr w:type="spellEnd"/>
      <w:r w:rsidRPr="00AF52ED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»с. Веселое Моздокского района РСО-Алания</w:t>
      </w:r>
      <w:proofErr w:type="gramEnd"/>
    </w:p>
    <w:p w:rsidR="00CE4862" w:rsidRDefault="00AF52ED" w:rsidP="00AF52ED">
      <w:pPr>
        <w:shd w:val="clear" w:color="auto" w:fill="FFFFFF"/>
        <w:spacing w:after="120" w:line="312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F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363706, РСО-Алания,  Моздокский район  </w:t>
      </w:r>
      <w:proofErr w:type="spellStart"/>
      <w:r w:rsidRPr="00AF52E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AF52ED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AF52E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еселое</w:t>
      </w:r>
      <w:proofErr w:type="spellEnd"/>
      <w:r w:rsidRPr="00AF52E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Комсомольская, 30 тел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18414</wp:posOffset>
                </wp:positionV>
                <wp:extent cx="5943600" cy="0"/>
                <wp:effectExtent l="0" t="19050" r="19050" b="38100"/>
                <wp:wrapNone/>
                <wp:docPr id="2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.3pt,1.45pt" to="476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MzLVw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" o:allowincell="f" strokeweight="4.5pt">
                <v:stroke linestyle="thickThin"/>
              </v:line>
            </w:pict>
          </mc:Fallback>
        </mc:AlternateContent>
      </w:r>
      <w:r w:rsidRPr="00AF52ED">
        <w:rPr>
          <w:rFonts w:ascii="Times New Roman" w:eastAsia="Times New Roman" w:hAnsi="Times New Roman" w:cs="Times New Roman"/>
          <w:sz w:val="24"/>
          <w:szCs w:val="24"/>
          <w:lang w:eastAsia="ru-RU"/>
        </w:rPr>
        <w:t>. 8-86736</w:t>
      </w:r>
    </w:p>
    <w:p w:rsidR="00CE4862" w:rsidRDefault="00CE4862" w:rsidP="00CE4862">
      <w:pPr>
        <w:shd w:val="clear" w:color="auto" w:fill="FFFFFF"/>
        <w:spacing w:after="120" w:line="312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E4862" w:rsidRPr="00AF52ED" w:rsidRDefault="00CE4862" w:rsidP="00AF52ED">
      <w:pPr>
        <w:shd w:val="clear" w:color="auto" w:fill="FFFFFF"/>
        <w:spacing w:after="120" w:line="312" w:lineRule="atLeast"/>
        <w:jc w:val="center"/>
        <w:outlineLvl w:val="0"/>
        <w:rPr>
          <w:rFonts w:ascii="Liberation Serif" w:eastAsia="Times New Roman" w:hAnsi="Liberation Serif" w:cs="Liberation Serif"/>
          <w:b/>
          <w:kern w:val="36"/>
          <w:sz w:val="36"/>
          <w:szCs w:val="36"/>
          <w:lang w:eastAsia="ru-RU"/>
        </w:rPr>
      </w:pPr>
      <w:r w:rsidRPr="00AF52ED">
        <w:rPr>
          <w:rFonts w:ascii="Liberation Serif" w:eastAsia="Times New Roman" w:hAnsi="Liberation Serif" w:cs="Liberation Serif"/>
          <w:b/>
          <w:kern w:val="36"/>
          <w:sz w:val="36"/>
          <w:szCs w:val="36"/>
          <w:lang w:eastAsia="ru-RU"/>
        </w:rPr>
        <w:t>Консультация для воспитателей</w:t>
      </w:r>
    </w:p>
    <w:p w:rsidR="00CE4862" w:rsidRPr="00AF52ED" w:rsidRDefault="00CE4862" w:rsidP="00AF52ED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36"/>
          <w:szCs w:val="36"/>
          <w:lang w:eastAsia="ru-RU"/>
        </w:rPr>
      </w:pPr>
    </w:p>
    <w:p w:rsidR="00CE4862" w:rsidRPr="00AF52ED" w:rsidRDefault="00062276" w:rsidP="00AF52ED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AF52ED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 xml:space="preserve">« </w:t>
      </w:r>
      <w:r w:rsidR="00AF52ED" w:rsidRPr="00AF52ED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Организация</w:t>
      </w:r>
      <w:r w:rsidRPr="00AF52ED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 xml:space="preserve"> детской продуктивной деятельности в летний оздоровительный период»</w:t>
      </w:r>
    </w:p>
    <w:p w:rsidR="00AF52ED" w:rsidRDefault="00AF52ED" w:rsidP="00AF52ED">
      <w:pPr>
        <w:shd w:val="clear" w:color="auto" w:fill="FFFFFF"/>
        <w:spacing w:after="12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:rsidR="00CE4862" w:rsidRPr="00062276" w:rsidRDefault="00AF52ED" w:rsidP="00AF52ED">
      <w:pPr>
        <w:shd w:val="clear" w:color="auto" w:fill="FFFFFF"/>
        <w:spacing w:after="120" w:line="273" w:lineRule="atLeast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CE4862" w:rsidRPr="00062276">
        <w:rPr>
          <w:rFonts w:ascii="Liberation Serif" w:eastAsia="Times New Roman" w:hAnsi="Liberation Serif" w:cs="Liberation Serif"/>
          <w:b/>
          <w:kern w:val="36"/>
          <w:sz w:val="28"/>
          <w:szCs w:val="28"/>
          <w:lang w:eastAsia="ru-RU"/>
        </w:rPr>
        <w:t>«Прогулка  в летний период»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Постоянное пребывание детей на свежем воздухе, многообразие форм, красок и звуков в природе, множество разных переживаний и новых впечатлений, богатая витаминами пища, раздолье для движений в природных условиях – все это даёт ребёнку значительный физический и эмоциональный запас сил для успешного полноценного развития и повышения иммунитета.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то же время лето таит некоторые опасности для здоровья детей – риск перегрева, солнечного ожога, общей расслабленности в жаркие дни, утомления от излишней беготни, неблагоприятного воздействия воды при неумеренном пользовании ею.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летний период режим дня максимально  насыщается деятельностью на открытом воздухе: прогулки, экскурсии, походы, игры на природе – всё это позволяет детям приобретать новый двигательный опыт.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Итак, основной целью коллектива дошкольного учреждения в летнее время является общее оздоровление и укрепление детского организма. Добиться этого возможно только благодаря совместным усилиям педагогического, медицинского и обслуживающего персонала, его своевременной подготовке к летнему оздоровительному сезону.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Физическое воспитание летом имеет свои особенности, хотя и является продолжением работы, проводимой в течение учебного года, организуются следующие мероприятия:  утренняя гимнастика, физкультурные занятия, элементы физического воспитания в режиме дня (самостоятельная двигательная деятельность, подвижные игры), закаливающие процедуры, совместная и самостоятельная деятельность </w:t>
      </w: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(различные игры с использованием физкультурного оборудования), прогулки за территорию ДОУ (прогулки, пешие походы, оздоровительный бег, игры).</w:t>
      </w:r>
      <w:proofErr w:type="gramEnd"/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Утренняя гимнастика должна </w:t>
      </w:r>
      <w:proofErr w:type="gramStart"/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проводится</w:t>
      </w:r>
      <w:proofErr w:type="gramEnd"/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спортивной площадке или участке. Гимнастика повышает мышечный тонус и создаёт положительный эмоциональный настрой. Одно из основных требований – утренняя гимнастика не должна носить принудительного характера.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Чтобы гимнастика проходила интересно, динамично, необходимо широко использовать музыкальное сопровождение, спортивный инвентарь, привлекательные атрибуты (платочки, ленточки, флажки и т.п. – для коллективного выполнения движений).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Содержание утренней гимнастики зависит от возраста детей (имеющихся у них двигательных навыков), условий проведения и планируемой двигательной деятельностью в течение дня.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Если в этот же день предстоит спортивный праздник или развлечение, то часть упражнений утренней гимнастики будет своего рода подготовкой к ним.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Можно использовать различные формы утренней гимнастики: традиционные; сюжетные («По морям, по волнам», «По лесным тропинкам» и т.п.); оздоровительный бег с комплексом упражнений; упражнения с включением в них танцевально-</w:t>
      </w:r>
      <w:proofErr w:type="gramStart"/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ритмических движений</w:t>
      </w:r>
      <w:proofErr w:type="gramEnd"/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игры разной подвижности и т.п.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Физкультурные занятия летом имеют своей целью привлечение детей к оптимальной двигательной активности, приносящей ощущение «мышечной радости». Занятия строятся на знакомом материале. Ребята отрабатывают и закрепляют полученные в учебном году двигательные навыки.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Детей младшего возраста следует упражнять в правильном использовании оборудования, применении навыков ориентировки в пространстве (на участке, спортивной площадке).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 старших дошкольников важно, чтобы они могли реализовать свои интересы в спортивных играх и упражнениях, проявляя имеющиеся у них двигательные способности и всячески развивая их.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Двигательная активность должна соответствовать двигательному опыту ребёнка, его интересам, желаниям и функциональным возможностям.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Форму проведения занятия выбирают в зависимости от поставленных задач.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Занятия могут быть: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- тренировочными;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- сюжетно-игровыми;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- ритмопластическими;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комплексными;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- физкультурно-познавательными;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- тематическими.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Формирование основ физической культуры тесно связано с решением задач экологического воспитания: становление потребности в здоровом образе жизни, обучение </w:t>
      </w:r>
      <w:proofErr w:type="spellStart"/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природосберегающему</w:t>
      </w:r>
      <w:proofErr w:type="spellEnd"/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поведению, уважению к живому, соблюдению правил </w:t>
      </w: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экологической безопасности, использованию природных факторов для укрепления физического, эмоционально-психического здоровья.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Лето – благоприятное время для решения многих задач в работе с дошкольниками, в том числе и познавательных. Педагоги должны как можно полнее использовать условия летнего периода в разных видах деятельности, которые позволят детям закрепить и применить знания, полученные в течение учебного года.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Отечественные и зарубежные исследователи отмечают важность той деятельности в воспитании, которая доставляет ребёнку радость, оказывая положительное нравственное влияние, гармонично развивает умственные и физические способности растущего человека.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Ознакомление с каким-либо предметом или явлением даёт наиболее оптимальный результат, если оно носит действенный характер. Нужно предоставить детям возможность «действовать» с изучаемыми объектами окружающего мира. Специально организованная исследовательская деятельность позволяет воспитанникам самим добывать информацию об изучаемых явлениях или объектах, а педагогу – сделать процесс обучения максимально эффективным и более полно удовлетворяющим естественную любознательность дошкольников.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 время исследовательской работы задействованы все органы чувств: ребенок вслушивается, вглядывается, трогает, нюхает, пробует. Обогащается его активный словарь, совершенствуется регулирующая и планирующая функция речи. Овладение орудийными действиями развивает руку малыша.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Летом растения, животные большую часть дня находятся в поле зрения ребенка. Более доступными для детей становятся почва, песок, вода, воздух, камни – как материал для исследования. О свойствах, качествах, взаимосвязи этих природных объектов и использовании их человеком ребята узнают в процессе проведения простейших опытов и экспериментов.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Экспериментирование включается в различные формы работы с детьми: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- экскурсии;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прогулки;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путешествия;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- трудовую деятельность;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наблюдения;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проведение опытов, организованное как самостоятельная или совместная деятельность.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Лето предоставляет благоприятные возможности для разнообразной изобразительной деятельности детей, насыщенной новыми яркими впечатлениями. Могут использоваться следующие формы работы: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- художественно-изобразительная деятельность на открытом воздухе;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</w:t>
      </w:r>
      <w:proofErr w:type="gramStart"/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совместная</w:t>
      </w:r>
      <w:proofErr w:type="gramEnd"/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изодеятельность</w:t>
      </w:r>
      <w:proofErr w:type="spellEnd"/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детей и взрослых;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занятия по интересам;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- самостоятельная изобразительная деятельность;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организация выставок детских работ;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- проведение праздников, викторин, конкурсов.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Летом можно широко использовать нетрадиционные техники изобразительной деятельности, такие как: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- «</w:t>
      </w:r>
      <w:proofErr w:type="spellStart"/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Граттаж</w:t>
      </w:r>
      <w:proofErr w:type="spellEnd"/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»;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«Пенный </w:t>
      </w:r>
      <w:proofErr w:type="spellStart"/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орон</w:t>
      </w:r>
      <w:proofErr w:type="spellEnd"/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»;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- «Фотокопия»;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- «</w:t>
      </w:r>
      <w:proofErr w:type="spellStart"/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Ладоневая</w:t>
      </w:r>
      <w:proofErr w:type="spellEnd"/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пальцевая живопись»;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- «</w:t>
      </w:r>
      <w:proofErr w:type="spellStart"/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Диатипия</w:t>
      </w:r>
      <w:proofErr w:type="spellEnd"/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монотипия»;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- «Мозаичная живопись»;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- «Пластилиновая живопись»;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- «</w:t>
      </w:r>
      <w:proofErr w:type="spellStart"/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Набрызг</w:t>
      </w:r>
      <w:proofErr w:type="spellEnd"/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»;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- «Печать природными формами»;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- «Рисование мятой бумагой, кусочками картона с разной текстурой»;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- «Кристаллическая текстура»;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- «</w:t>
      </w:r>
      <w:proofErr w:type="spellStart"/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Кляксография</w:t>
      </w:r>
      <w:proofErr w:type="spellEnd"/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»;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- «Волшебные нити»;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- «Линогравюра»;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- «Рисование через мокрую марлю».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Летом необходимо проводить больше досугов, развлечений, особенно интересны детям «неожиданные» праздники: «Праздник веселых мячей», «Праздник мыльных пузырей», «День любимой игрушки», «Джунгли зовут», «Коса – девичья краса», «Праздник веселого ветерка», «Фестиваль дворовых игр» и др. Такие праздники не требуют долгой подготовки, но неизменно вызывают большой интерес детей.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Наиболее любимая игра в летний период – строительство из песка. Главное условие успешной деятельности в данном случае – это подготовка песка к работе. Он должен быть чистым и влажным. Малыши еще не умеют создавать крупные постройки, их сооружения несовершенны и просты. Старшие дети сооружают крупные коллективные постройки, сложные по конструкции, развертывают интересные сюжетные игры. Для поддержания интереса к данным видам игр, обогащению сюжета следует использовать дополнительный материал, крупный строительный материал, игрушки, различные ёмкости, дощечки и др. Не меньший интерес также вызовут у детей игры с водой, для этого нужно совсем немного – детский надувной бассейн или таз с водой, игрушки и атрибуты.</w:t>
      </w:r>
    </w:p>
    <w:p w:rsidR="00CE4862" w:rsidRPr="00062276" w:rsidRDefault="00CE4862" w:rsidP="00062276">
      <w:pPr>
        <w:shd w:val="clear" w:color="auto" w:fill="FFFFFF"/>
        <w:spacing w:after="120" w:line="273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Мыльные пузыри, воздушные шары, вертушки и другие </w:t>
      </w:r>
      <w:proofErr w:type="gramStart"/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игрушки</w:t>
      </w:r>
      <w:proofErr w:type="gramEnd"/>
      <w:r w:rsidRPr="000622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выполненные своими руками помогут занять воспитанников интересной деятельностью, создать хорошее настроение на весь день.</w:t>
      </w:r>
    </w:p>
    <w:p w:rsidR="004F1711" w:rsidRDefault="004F1711" w:rsidP="0006227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AF52ED" w:rsidRDefault="00AF52ED" w:rsidP="0006227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AF52ED" w:rsidRPr="00062276" w:rsidRDefault="00AF52ED" w:rsidP="00062276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2019год</w:t>
      </w:r>
      <w:bookmarkStart w:id="0" w:name="_GoBack"/>
      <w:bookmarkEnd w:id="0"/>
    </w:p>
    <w:sectPr w:rsidR="00AF52ED" w:rsidRPr="00062276" w:rsidSect="00AF52ED">
      <w:pgSz w:w="11906" w:h="16838"/>
      <w:pgMar w:top="567" w:right="566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862"/>
    <w:rsid w:val="00062276"/>
    <w:rsid w:val="00094A4B"/>
    <w:rsid w:val="002E6569"/>
    <w:rsid w:val="004F1711"/>
    <w:rsid w:val="00AF52ED"/>
    <w:rsid w:val="00CE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48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8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1content">
    <w:name w:val="h1_content"/>
    <w:basedOn w:val="a0"/>
    <w:rsid w:val="00CE4862"/>
  </w:style>
  <w:style w:type="paragraph" w:styleId="a3">
    <w:name w:val="Normal (Web)"/>
    <w:basedOn w:val="a"/>
    <w:uiPriority w:val="99"/>
    <w:semiHidden/>
    <w:unhideWhenUsed/>
    <w:rsid w:val="00CE4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F5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F52ED"/>
  </w:style>
  <w:style w:type="paragraph" w:styleId="a6">
    <w:name w:val="Balloon Text"/>
    <w:basedOn w:val="a"/>
    <w:link w:val="a7"/>
    <w:uiPriority w:val="99"/>
    <w:semiHidden/>
    <w:unhideWhenUsed/>
    <w:rsid w:val="00AF5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52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48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8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1content">
    <w:name w:val="h1_content"/>
    <w:basedOn w:val="a0"/>
    <w:rsid w:val="00CE4862"/>
  </w:style>
  <w:style w:type="paragraph" w:styleId="a3">
    <w:name w:val="Normal (Web)"/>
    <w:basedOn w:val="a"/>
    <w:uiPriority w:val="99"/>
    <w:semiHidden/>
    <w:unhideWhenUsed/>
    <w:rsid w:val="00CE4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F5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F52ED"/>
  </w:style>
  <w:style w:type="paragraph" w:styleId="a6">
    <w:name w:val="Balloon Text"/>
    <w:basedOn w:val="a"/>
    <w:link w:val="a7"/>
    <w:uiPriority w:val="99"/>
    <w:semiHidden/>
    <w:unhideWhenUsed/>
    <w:rsid w:val="00AF5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52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2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boss</cp:lastModifiedBy>
  <cp:revision>2</cp:revision>
  <cp:lastPrinted>2015-12-24T05:54:00Z</cp:lastPrinted>
  <dcterms:created xsi:type="dcterms:W3CDTF">2020-02-12T05:44:00Z</dcterms:created>
  <dcterms:modified xsi:type="dcterms:W3CDTF">2020-02-12T05:44:00Z</dcterms:modified>
</cp:coreProperties>
</file>