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дошкольное образовательное учреждение детский</w:t>
      </w:r>
      <w:r w:rsidR="00D37464">
        <w:rPr>
          <w:rFonts w:ascii="Times New Roman" w:eastAsia="Times New Roman" w:hAnsi="Times New Roman" w:cs="Times New Roman"/>
          <w:b/>
          <w:sz w:val="28"/>
          <w:szCs w:val="28"/>
        </w:rPr>
        <w:t xml:space="preserve"> сад №25 САБИ </w:t>
      </w:r>
      <w:proofErr w:type="gramStart"/>
      <w:r w:rsidR="00D37464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="00D37464">
        <w:rPr>
          <w:rFonts w:ascii="Times New Roman" w:eastAsia="Times New Roman" w:hAnsi="Times New Roman" w:cs="Times New Roman"/>
          <w:b/>
          <w:sz w:val="28"/>
          <w:szCs w:val="28"/>
        </w:rPr>
        <w:t xml:space="preserve"> Веселое</w:t>
      </w: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t>Перспективное планирование по основам безопасности жизнедеятельности в средней группе</w:t>
      </w: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8"/>
        <w:gridCol w:w="7903"/>
      </w:tblGrid>
      <w:tr w:rsidR="008F11AD" w:rsidRPr="00623057" w:rsidTr="00623057">
        <w:trPr>
          <w:trHeight w:val="510"/>
        </w:trPr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Г.Георгиев «Светофор», Я. 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Пишумов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«Самый лучший переход», загадки о правилах дорожного движения.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«Почему в группе должен быть порядок», дидактическая игра «Каждой вещи – своё место»</w:t>
            </w:r>
            <w:proofErr w:type="gram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«Свои – чужие».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Борис Житков «Как в Москве на улице», Борис 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Заходер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«Шофёр».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«Если тебе нужна игрушка товарища».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«Мы едем в автобусе с незнакомыми людьми», обыгрывание и обсуждение ситуации.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иллюстраций, беседа на тему «На чём люди ездят».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Сергей Михалков «Дядя Стёпа – милиционер», обыгрывание и обсуждение ситуации.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Олег 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Бедарев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«Азбука безопасности», сюжетно-ролевая игра «Транспорт».</w:t>
            </w:r>
          </w:p>
        </w:tc>
      </w:tr>
    </w:tbl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62305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Муниципальное бюджетное дошкольное образовательное учреждение детский сад комбинированного вида № 30 «Родничок» г. Моздока РСО-Алания</w:t>
      </w:r>
    </w:p>
    <w:p w:rsidR="008F11AD" w:rsidRPr="00623057" w:rsidRDefault="008F11AD" w:rsidP="008F11A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t>Перспективное планирование по основам безопасности жизнедеятельности в старшей группе</w:t>
      </w: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8"/>
        <w:gridCol w:w="7903"/>
      </w:tblGrid>
      <w:tr w:rsidR="008F11AD" w:rsidRPr="00623057" w:rsidTr="00623057">
        <w:trPr>
          <w:trHeight w:val="510"/>
        </w:trPr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Владимир Суслов «Его сигнал – для всех закон», Олег 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Тарутин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«Для чего нам светофор».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 Опасно – безопасно», дидактическая игра «Правильно ли это».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 воспитателя на тему «Чтобы быть здоровым, надо быть чистым», Корней Чуковский «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Мойдодыр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«Как правильно украшать ёлку», «Ёлочные гирлянды – красиво, но небезопасно».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Шарль Перро – «Золушка»,  Александр Пушкин «Сказка о мёртвой царевне».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Самуил Маршак «Кошкин дом», дидактическая игра «Горит - не горит».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Тамбовцева - Широкова «Кто твой друг и кто твой враг», беседа на тему «Кто стучится в дверь мою» обыгрывание и обсуждение ситуации.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«Где живут витамины», дидактическая игры «Овощи и фрукты – полезные продукты».</w:t>
            </w:r>
          </w:p>
        </w:tc>
      </w:tr>
      <w:tr w:rsidR="008F11AD" w:rsidRPr="00623057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«На остановке ждём маршрутку, не шалим и не сорим», сюжетно-ролевая игра «Транспорт».</w:t>
            </w:r>
          </w:p>
        </w:tc>
      </w:tr>
    </w:tbl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Муниципальное бюджетное дошкольное образовательное учреждение детский сад комбинированного вида № 30 «Родничок» г. Моздока РСО-Алания</w:t>
      </w:r>
    </w:p>
    <w:p w:rsidR="008F11AD" w:rsidRPr="00623057" w:rsidRDefault="008F11AD" w:rsidP="008F11AD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8F11AD" w:rsidRPr="00623057" w:rsidRDefault="008F11AD" w:rsidP="008F11A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3057">
        <w:rPr>
          <w:rFonts w:ascii="Times New Roman" w:eastAsia="Calibri" w:hAnsi="Times New Roman" w:cs="Times New Roman"/>
          <w:b/>
          <w:sz w:val="28"/>
          <w:szCs w:val="28"/>
        </w:rPr>
        <w:t xml:space="preserve">Перспективное планирование </w:t>
      </w:r>
      <w:r w:rsidRPr="00623057">
        <w:rPr>
          <w:rFonts w:ascii="Times New Roman" w:eastAsia="Times New Roman" w:hAnsi="Times New Roman" w:cs="Times New Roman"/>
          <w:b/>
          <w:sz w:val="28"/>
          <w:szCs w:val="28"/>
        </w:rPr>
        <w:t xml:space="preserve">по основам безопасности жизнедеятельности </w:t>
      </w:r>
      <w:r w:rsidRPr="00623057">
        <w:rPr>
          <w:rFonts w:ascii="Times New Roman" w:eastAsia="Calibri" w:hAnsi="Times New Roman" w:cs="Times New Roman"/>
          <w:b/>
          <w:sz w:val="28"/>
          <w:szCs w:val="28"/>
        </w:rPr>
        <w:t>в подготовительной группе.</w:t>
      </w:r>
    </w:p>
    <w:tbl>
      <w:tblPr>
        <w:tblStyle w:val="a3"/>
        <w:tblW w:w="0" w:type="auto"/>
        <w:tblLook w:val="04A0"/>
      </w:tblPr>
      <w:tblGrid>
        <w:gridCol w:w="1668"/>
        <w:gridCol w:w="7903"/>
      </w:tblGrid>
      <w:tr w:rsidR="008F11AD" w:rsidRPr="00623057" w:rsidTr="00623057">
        <w:trPr>
          <w:trHeight w:val="567"/>
        </w:trPr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Художественная литература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Г.Горн «Энциклопедия здоровья в сказках и рассказах для самых маленьких».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Михалков «Про девочку Юлю, которая плохо кушала».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Корней Чуковский «Путаница», продуктивная деятельность «Пожарная машина».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 воспитателя о поведении при агрессии со стороны незнакомых взрослых. Тренинг «Помогите».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 А. </w:t>
            </w:r>
            <w:proofErr w:type="spellStart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Антилов</w:t>
            </w:r>
            <w:proofErr w:type="spellEnd"/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«Зубки заболели», Сергей Михалков «Про мимозу», сюжетно-ролевые игры «Аптека», «Поликлиника».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«Опасные и незнакомые животные», продуктивная деятельность «Моё любимое домашнее животное».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Рассматривание иллюстраций, загадки о грибах, беседа на тему «Какие бывают грибы».</w:t>
            </w:r>
          </w:p>
        </w:tc>
      </w:tr>
      <w:tr w:rsidR="008F11AD" w:rsidRPr="008F11AD" w:rsidTr="00623057"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на тему « В мире опасных предметов», сюжетно-ролевая игра «Пожарные на учениях», «Магазин электробытовых приборов.</w:t>
            </w:r>
          </w:p>
        </w:tc>
      </w:tr>
      <w:tr w:rsidR="008F11AD" w:rsidRPr="008F11AD" w:rsidTr="00623057">
        <w:trPr>
          <w:trHeight w:val="454"/>
        </w:trPr>
        <w:tc>
          <w:tcPr>
            <w:tcW w:w="1668" w:type="dxa"/>
            <w:vAlign w:val="center"/>
          </w:tcPr>
          <w:p w:rsidR="008F11AD" w:rsidRPr="00623057" w:rsidRDefault="008F11AD" w:rsidP="006230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  <w:tc>
          <w:tcPr>
            <w:tcW w:w="7903" w:type="dxa"/>
            <w:vAlign w:val="center"/>
          </w:tcPr>
          <w:p w:rsidR="008F11AD" w:rsidRPr="00623057" w:rsidRDefault="008F11AD" w:rsidP="0062305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3057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Беседы на тему: «Один дома», «Гуляю один».</w:t>
            </w:r>
          </w:p>
        </w:tc>
      </w:tr>
    </w:tbl>
    <w:p w:rsidR="008F11AD" w:rsidRPr="008F11AD" w:rsidRDefault="008F11AD" w:rsidP="008F11AD">
      <w:pPr>
        <w:jc w:val="center"/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</w:p>
    <w:p w:rsidR="00045BF9" w:rsidRDefault="00045BF9"/>
    <w:sectPr w:rsidR="00045BF9" w:rsidSect="00657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1AD"/>
    <w:rsid w:val="00045BF9"/>
    <w:rsid w:val="00623057"/>
    <w:rsid w:val="00657639"/>
    <w:rsid w:val="008F11AD"/>
    <w:rsid w:val="00D37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-51">
    <w:name w:val="Средняя сетка 1 - Акцент 51"/>
    <w:basedOn w:val="a1"/>
    <w:next w:val="1-5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31">
    <w:name w:val="Средняя сетка 1 - Акцент 31"/>
    <w:basedOn w:val="a1"/>
    <w:next w:val="1-3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21">
    <w:name w:val="Средняя сетка 1 - Акцент 21"/>
    <w:basedOn w:val="a1"/>
    <w:next w:val="1-2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5">
    <w:name w:val="Medium Grid 1 Accent 5"/>
    <w:basedOn w:val="a1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3">
    <w:name w:val="Medium Grid 1 Accent 3"/>
    <w:basedOn w:val="a1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2">
    <w:name w:val="Medium Grid 1 Accent 2"/>
    <w:basedOn w:val="a1"/>
    <w:uiPriority w:val="67"/>
    <w:rsid w:val="008F11A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a3">
    <w:name w:val="Table Grid"/>
    <w:basedOn w:val="a1"/>
    <w:uiPriority w:val="59"/>
    <w:rsid w:val="008F11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2728</Characters>
  <Application>Microsoft Office Word</Application>
  <DocSecurity>0</DocSecurity>
  <Lines>22</Lines>
  <Paragraphs>6</Paragraphs>
  <ScaleCrop>false</ScaleCrop>
  <Company>Microsoft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САБИ</cp:lastModifiedBy>
  <cp:revision>2</cp:revision>
  <dcterms:created xsi:type="dcterms:W3CDTF">2021-01-14T06:40:00Z</dcterms:created>
  <dcterms:modified xsi:type="dcterms:W3CDTF">2021-01-14T06:40:00Z</dcterms:modified>
</cp:coreProperties>
</file>